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0D409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28C3C2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BB4772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DE5B39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2A4C07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F90918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FAE630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E5096E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A8339B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07170F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2E7AA8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2D634D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71A8EA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00C73A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3374C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81A3C5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53ECA3" w14:textId="77777777" w:rsidR="00DF0E53" w:rsidRDefault="00DF0E53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18FB5E" w14:textId="1F747FB4" w:rsidR="00A36EB1" w:rsidRPr="006A454D" w:rsidRDefault="00A36EB1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54D">
        <w:rPr>
          <w:rFonts w:ascii="Times New Roman" w:hAnsi="Times New Roman" w:cs="Times New Roman"/>
          <w:b/>
          <w:sz w:val="24"/>
          <w:szCs w:val="24"/>
        </w:rPr>
        <w:t>Аналитическая записка</w:t>
      </w:r>
    </w:p>
    <w:p w14:paraId="18701BC5" w14:textId="77777777" w:rsidR="00A36EB1" w:rsidRPr="006A454D" w:rsidRDefault="00A36EB1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E60725" w14:textId="77777777" w:rsidR="00A36EB1" w:rsidRPr="006A454D" w:rsidRDefault="00A36EB1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A454D">
        <w:rPr>
          <w:rFonts w:ascii="Times New Roman" w:hAnsi="Times New Roman" w:cs="Times New Roman"/>
          <w:b/>
          <w:sz w:val="24"/>
          <w:szCs w:val="24"/>
        </w:rPr>
        <w:t>Зиминское</w:t>
      </w:r>
      <w:proofErr w:type="spellEnd"/>
      <w:r w:rsidRPr="006A454D">
        <w:rPr>
          <w:rFonts w:ascii="Times New Roman" w:hAnsi="Times New Roman" w:cs="Times New Roman"/>
          <w:b/>
          <w:sz w:val="24"/>
          <w:szCs w:val="24"/>
        </w:rPr>
        <w:t xml:space="preserve"> городское муниципальное образование</w:t>
      </w:r>
    </w:p>
    <w:p w14:paraId="56ACE138" w14:textId="77777777" w:rsidR="00A36EB1" w:rsidRPr="006A454D" w:rsidRDefault="00A36EB1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54D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дошкольное образовательное учреждение </w:t>
      </w:r>
    </w:p>
    <w:p w14:paraId="414905D3" w14:textId="77777777" w:rsidR="00A36EB1" w:rsidRPr="006A454D" w:rsidRDefault="00A36EB1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54D">
        <w:rPr>
          <w:rFonts w:ascii="Times New Roman" w:hAnsi="Times New Roman" w:cs="Times New Roman"/>
          <w:b/>
          <w:sz w:val="24"/>
          <w:szCs w:val="24"/>
        </w:rPr>
        <w:t>«Детский сад №15»</w:t>
      </w:r>
    </w:p>
    <w:p w14:paraId="29713962" w14:textId="77777777" w:rsidR="00A36EB1" w:rsidRPr="006A454D" w:rsidRDefault="00A36EB1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54D">
        <w:rPr>
          <w:rFonts w:ascii="Times New Roman" w:hAnsi="Times New Roman" w:cs="Times New Roman"/>
          <w:b/>
          <w:sz w:val="24"/>
          <w:szCs w:val="24"/>
        </w:rPr>
        <w:t>Казакова Алёна Юрьевна, учитель-логопед</w:t>
      </w:r>
    </w:p>
    <w:p w14:paraId="77B3343F" w14:textId="77777777" w:rsidR="00A36EB1" w:rsidRPr="006A454D" w:rsidRDefault="00A36EB1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E85850" w14:textId="11F444EF" w:rsidR="00A36EB1" w:rsidRPr="006A454D" w:rsidRDefault="00A36EB1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A454D">
        <w:rPr>
          <w:rFonts w:ascii="Times New Roman" w:hAnsi="Times New Roman" w:cs="Times New Roman"/>
          <w:b/>
          <w:sz w:val="24"/>
          <w:szCs w:val="24"/>
        </w:rPr>
        <w:t xml:space="preserve">Конкурсная номинация №3 </w:t>
      </w:r>
      <w:r w:rsidRPr="006A454D">
        <w:rPr>
          <w:rFonts w:ascii="Times New Roman" w:hAnsi="Times New Roman" w:cs="Times New Roman"/>
          <w:sz w:val="24"/>
          <w:szCs w:val="24"/>
        </w:rPr>
        <w:t>«Лучшая авторская разработка комплекта учебно</w:t>
      </w:r>
      <w:r w:rsidRPr="006A454D">
        <w:rPr>
          <w:rFonts w:ascii="Times New Roman" w:hAnsi="Times New Roman" w:cs="Times New Roman"/>
          <w:sz w:val="24"/>
          <w:szCs w:val="24"/>
        </w:rPr>
        <w:softHyphen/>
      </w:r>
      <w:r w:rsidR="00D34C24">
        <w:rPr>
          <w:rFonts w:ascii="Times New Roman" w:hAnsi="Times New Roman" w:cs="Times New Roman"/>
          <w:sz w:val="24"/>
          <w:szCs w:val="24"/>
        </w:rPr>
        <w:t>-</w:t>
      </w:r>
      <w:r w:rsidRPr="006A454D">
        <w:rPr>
          <w:rFonts w:ascii="Times New Roman" w:hAnsi="Times New Roman" w:cs="Times New Roman"/>
          <w:sz w:val="24"/>
          <w:szCs w:val="24"/>
        </w:rPr>
        <w:t>методических материалов / методических рекомендаций»</w:t>
      </w:r>
    </w:p>
    <w:p w14:paraId="5C90BF9D" w14:textId="77777777" w:rsidR="00A36EB1" w:rsidRPr="006A454D" w:rsidRDefault="00A36EB1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13DFF9" w14:textId="77777777" w:rsidR="00A36EB1" w:rsidRDefault="00A36EB1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54D">
        <w:rPr>
          <w:rFonts w:ascii="Times New Roman" w:hAnsi="Times New Roman" w:cs="Times New Roman"/>
          <w:b/>
          <w:sz w:val="24"/>
          <w:szCs w:val="24"/>
        </w:rPr>
        <w:t xml:space="preserve">Методическое пособие для учителей-логопедов </w:t>
      </w:r>
      <w:r>
        <w:rPr>
          <w:rFonts w:ascii="Times New Roman" w:hAnsi="Times New Roman" w:cs="Times New Roman"/>
          <w:b/>
          <w:sz w:val="24"/>
          <w:szCs w:val="24"/>
        </w:rPr>
        <w:t xml:space="preserve">(дефектологов) </w:t>
      </w:r>
    </w:p>
    <w:p w14:paraId="6D84298C" w14:textId="77777777" w:rsidR="00A36EB1" w:rsidRPr="006A454D" w:rsidRDefault="00A36EB1" w:rsidP="00A36EB1">
      <w:pPr>
        <w:tabs>
          <w:tab w:val="left" w:pos="9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54D">
        <w:rPr>
          <w:rFonts w:ascii="Times New Roman" w:hAnsi="Times New Roman" w:cs="Times New Roman"/>
          <w:b/>
          <w:sz w:val="24"/>
          <w:szCs w:val="24"/>
        </w:rPr>
        <w:t>«Альбом логопедических домашних поручений для детей 4-5 лет с ТНР»</w:t>
      </w:r>
    </w:p>
    <w:p w14:paraId="023AD4C0" w14:textId="55AA17A8" w:rsidR="00A36EB1" w:rsidRDefault="00A36EB1" w:rsidP="00A36EB1">
      <w:pPr>
        <w:pStyle w:val="a5"/>
        <w:ind w:firstLine="709"/>
        <w:contextualSpacing/>
        <w:jc w:val="both"/>
        <w:rPr>
          <w:b/>
        </w:rPr>
      </w:pPr>
    </w:p>
    <w:p w14:paraId="795A7E31" w14:textId="1FA808CD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0C6662A3" w14:textId="4EE2C99A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6D5CF03C" w14:textId="21791F17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3EAA8168" w14:textId="2E335AA2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0328C941" w14:textId="4EBD7244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54D588A0" w14:textId="1EE73E84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28560002" w14:textId="064B0D18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08420652" w14:textId="67F93EE5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5FEEBF7D" w14:textId="6535189E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40FE490E" w14:textId="764567E3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5FAF6C72" w14:textId="67E02A5A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1DC5AFD7" w14:textId="43F78939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0A581971" w14:textId="70D4AD55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2A0A994E" w14:textId="73A80FE3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11766D68" w14:textId="074FDEAA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1E1DD5DC" w14:textId="79A211F0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59972D28" w14:textId="17AC32DF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44285899" w14:textId="5ADBB947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3A5FAE83" w14:textId="071463B0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3441035F" w14:textId="77777777" w:rsidR="00D34C24" w:rsidRDefault="00D34C24" w:rsidP="00A36EB1">
      <w:pPr>
        <w:pStyle w:val="a5"/>
        <w:ind w:firstLine="709"/>
        <w:contextualSpacing/>
        <w:jc w:val="both"/>
        <w:rPr>
          <w:b/>
        </w:rPr>
      </w:pPr>
    </w:p>
    <w:p w14:paraId="1196A816" w14:textId="5BBB0D9C" w:rsidR="00DF0E53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169B35F2" w14:textId="4A22C58F" w:rsidR="00DF0E53" w:rsidRPr="006A454D" w:rsidRDefault="00DF0E53" w:rsidP="00A36EB1">
      <w:pPr>
        <w:pStyle w:val="a5"/>
        <w:ind w:firstLine="709"/>
        <w:contextualSpacing/>
        <w:jc w:val="both"/>
        <w:rPr>
          <w:b/>
        </w:rPr>
      </w:pPr>
    </w:p>
    <w:p w14:paraId="26008B04" w14:textId="0B2D15CD" w:rsidR="00A36EB1" w:rsidRPr="006A454D" w:rsidRDefault="00A36EB1" w:rsidP="00A36EB1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Грамотная, чёткая </w:t>
      </w:r>
      <w:r w:rsidRPr="006A454D">
        <w:rPr>
          <w:color w:val="000000"/>
        </w:rPr>
        <w:t>речь это –</w:t>
      </w:r>
      <w:r w:rsidR="00D16307">
        <w:rPr>
          <w:color w:val="000000"/>
        </w:rPr>
        <w:t xml:space="preserve"> важное </w:t>
      </w:r>
      <w:r w:rsidRPr="006A454D">
        <w:rPr>
          <w:color w:val="000000"/>
        </w:rPr>
        <w:t xml:space="preserve">условие </w:t>
      </w:r>
      <w:r w:rsidR="009059BE">
        <w:rPr>
          <w:color w:val="000000"/>
        </w:rPr>
        <w:t xml:space="preserve">всестороннего </w:t>
      </w:r>
      <w:r w:rsidRPr="006A454D">
        <w:rPr>
          <w:color w:val="000000"/>
        </w:rPr>
        <w:t xml:space="preserve">развития детей. </w:t>
      </w:r>
      <w:r w:rsidR="00D16307">
        <w:rPr>
          <w:color w:val="000000"/>
        </w:rPr>
        <w:t>Богатая и правильная</w:t>
      </w:r>
      <w:r w:rsidRPr="006A454D">
        <w:rPr>
          <w:color w:val="000000"/>
        </w:rPr>
        <w:t xml:space="preserve"> речь ребёнка, </w:t>
      </w:r>
      <w:r w:rsidR="00D16307">
        <w:rPr>
          <w:color w:val="000000"/>
        </w:rPr>
        <w:t>помогает ему в высказывании</w:t>
      </w:r>
      <w:r w:rsidRPr="006A454D">
        <w:rPr>
          <w:color w:val="000000"/>
        </w:rPr>
        <w:t xml:space="preserve"> свои</w:t>
      </w:r>
      <w:r w:rsidR="00D16307">
        <w:rPr>
          <w:color w:val="000000"/>
        </w:rPr>
        <w:t>х мыслей</w:t>
      </w:r>
      <w:r w:rsidRPr="006A454D">
        <w:rPr>
          <w:color w:val="000000"/>
        </w:rPr>
        <w:t xml:space="preserve">, </w:t>
      </w:r>
      <w:r w:rsidR="00D16307">
        <w:rPr>
          <w:color w:val="000000"/>
        </w:rPr>
        <w:t xml:space="preserve">шире становятся </w:t>
      </w:r>
      <w:r w:rsidR="00D16307" w:rsidRPr="006A454D">
        <w:rPr>
          <w:color w:val="000000"/>
        </w:rPr>
        <w:t>возможности</w:t>
      </w:r>
      <w:r w:rsidRPr="006A454D">
        <w:rPr>
          <w:color w:val="000000"/>
        </w:rPr>
        <w:t xml:space="preserve"> в познании окружающей действительности, содержательнее и полноценнее </w:t>
      </w:r>
      <w:r w:rsidR="00D16307">
        <w:rPr>
          <w:color w:val="000000"/>
        </w:rPr>
        <w:t xml:space="preserve">строятся </w:t>
      </w:r>
      <w:r w:rsidRPr="006A454D">
        <w:rPr>
          <w:color w:val="000000"/>
        </w:rPr>
        <w:t>отношени</w:t>
      </w:r>
      <w:r w:rsidR="00D16307">
        <w:rPr>
          <w:color w:val="000000"/>
        </w:rPr>
        <w:t xml:space="preserve">я со сверстниками и взрослыми, так же </w:t>
      </w:r>
      <w:r w:rsidRPr="006A454D">
        <w:rPr>
          <w:color w:val="000000"/>
        </w:rPr>
        <w:t>активнее осуществляется психическое развитие</w:t>
      </w:r>
      <w:r w:rsidR="00D16307">
        <w:rPr>
          <w:color w:val="000000"/>
        </w:rPr>
        <w:t xml:space="preserve"> ребёнка</w:t>
      </w:r>
      <w:r w:rsidRPr="006A454D">
        <w:rPr>
          <w:color w:val="000000"/>
        </w:rPr>
        <w:t>.</w:t>
      </w:r>
    </w:p>
    <w:p w14:paraId="7DE1D3F2" w14:textId="6BBE08D5" w:rsidR="00A36EB1" w:rsidRPr="00E22396" w:rsidRDefault="00A36EB1" w:rsidP="00555FA8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 К сожалению, в </w:t>
      </w:r>
      <w:r w:rsidRPr="006A454D">
        <w:rPr>
          <w:color w:val="000000"/>
        </w:rPr>
        <w:t xml:space="preserve">последние годы учёные отмечают тенденцию к глобальным изменениям в развитии </w:t>
      </w:r>
      <w:r>
        <w:rPr>
          <w:color w:val="000000"/>
        </w:rPr>
        <w:t xml:space="preserve">речи </w:t>
      </w:r>
      <w:r w:rsidRPr="006A454D">
        <w:rPr>
          <w:color w:val="000000"/>
        </w:rPr>
        <w:t>детей</w:t>
      </w:r>
      <w:r w:rsidR="00555FA8">
        <w:rPr>
          <w:color w:val="000000"/>
        </w:rPr>
        <w:t xml:space="preserve"> </w:t>
      </w:r>
      <w:r w:rsidR="00555FA8" w:rsidRPr="00397BDF">
        <w:t xml:space="preserve">(полиморфное </w:t>
      </w:r>
      <w:r w:rsidR="00555FA8" w:rsidRPr="00397BDF">
        <w:rPr>
          <w:szCs w:val="27"/>
          <w:shd w:val="clear" w:color="auto" w:fill="FFFFFF"/>
        </w:rPr>
        <w:t xml:space="preserve">нарушение </w:t>
      </w:r>
      <w:r w:rsidR="00555FA8" w:rsidRPr="00397BDF">
        <w:rPr>
          <w:shd w:val="clear" w:color="auto" w:fill="FFFFFF"/>
        </w:rPr>
        <w:t xml:space="preserve">звукопроизношения, не сформированы фонематические процессы, нарушены навыки словообразования, </w:t>
      </w:r>
      <w:r w:rsidR="00A0747B" w:rsidRPr="00397BDF">
        <w:rPr>
          <w:shd w:val="clear" w:color="auto" w:fill="FFFFFF"/>
        </w:rPr>
        <w:t>ахроматизмы</w:t>
      </w:r>
      <w:bookmarkStart w:id="0" w:name="_GoBack"/>
      <w:bookmarkEnd w:id="0"/>
      <w:r w:rsidR="00555FA8" w:rsidRPr="00397BDF">
        <w:rPr>
          <w:shd w:val="clear" w:color="auto" w:fill="FFFFFF"/>
        </w:rPr>
        <w:t>, при составлении рассказа по серии сюжетных картинок и пересказе у многих детей возникают трудности в лексико-грамматическом оформлении текста)</w:t>
      </w:r>
      <w:r w:rsidRPr="00397BDF">
        <w:t>.</w:t>
      </w:r>
      <w:r w:rsidRPr="00555FA8">
        <w:rPr>
          <w:color w:val="FF0000"/>
        </w:rPr>
        <w:t xml:space="preserve"> </w:t>
      </w:r>
      <w:r w:rsidR="00E22396" w:rsidRPr="00E22396">
        <w:t>Среди причин таких изме</w:t>
      </w:r>
      <w:r w:rsidR="00E22396">
        <w:t xml:space="preserve">нений можно выделить такие как: </w:t>
      </w:r>
      <w:r w:rsidRPr="006A454D">
        <w:rPr>
          <w:color w:val="000000"/>
        </w:rPr>
        <w:t xml:space="preserve">перинатальные, натальные и </w:t>
      </w:r>
      <w:r>
        <w:rPr>
          <w:color w:val="000000"/>
        </w:rPr>
        <w:t xml:space="preserve">постнатальные травмы, инфекции, </w:t>
      </w:r>
      <w:r w:rsidR="00E22396">
        <w:t>активное использование всевозможных гаджетов (компьютеры, мобильные телефоны, планшеты), рас</w:t>
      </w:r>
      <w:r w:rsidR="00555FA8">
        <w:t>пространение на телевидении лишё</w:t>
      </w:r>
      <w:r w:rsidR="00E22396">
        <w:t>нных смысла мультфильмов и их бесконтрольный просмотр детьми.</w:t>
      </w:r>
      <w:r w:rsidR="00E22396">
        <w:rPr>
          <w:color w:val="000000"/>
        </w:rPr>
        <w:t xml:space="preserve"> В связи с этим и</w:t>
      </w:r>
      <w:r>
        <w:rPr>
          <w:color w:val="000000"/>
        </w:rPr>
        <w:t>зменила</w:t>
      </w:r>
      <w:r w:rsidRPr="006A454D">
        <w:rPr>
          <w:color w:val="000000"/>
        </w:rPr>
        <w:t>сь глубина, количество и структура дефектов речи. Это всё приводит к тому, что дети стали меньше и хуже разговаривать. Нарушены не только</w:t>
      </w:r>
      <w:r>
        <w:rPr>
          <w:color w:val="000000"/>
        </w:rPr>
        <w:t xml:space="preserve"> звукопроизношение</w:t>
      </w:r>
      <w:r w:rsidRPr="006A454D">
        <w:rPr>
          <w:color w:val="000000"/>
        </w:rPr>
        <w:t>,</w:t>
      </w:r>
      <w:r>
        <w:rPr>
          <w:color w:val="000000"/>
        </w:rPr>
        <w:t xml:space="preserve"> но и</w:t>
      </w:r>
      <w:r w:rsidRPr="006A454D">
        <w:rPr>
          <w:color w:val="000000"/>
        </w:rPr>
        <w:t xml:space="preserve"> фонетико-фонемат</w:t>
      </w:r>
      <w:r>
        <w:rPr>
          <w:color w:val="000000"/>
        </w:rPr>
        <w:t xml:space="preserve">ическое различение звуков, грамматика, </w:t>
      </w:r>
      <w:r w:rsidRPr="006A454D">
        <w:rPr>
          <w:color w:val="000000"/>
        </w:rPr>
        <w:t xml:space="preserve">связная речь. Так же детей, имеющие тяжёлые речевые нарушения, можно отнести к группе педагогического риска, потому что их физиологические и психические особенности осложняют успешное овладение ими учебным материалом, сначала в дошкольных организациях, а затем и в школе. В тоже время готовность к школьному обучению во многом зависит от своевременного преодоления нарушений </w:t>
      </w:r>
      <w:r>
        <w:rPr>
          <w:color w:val="000000"/>
        </w:rPr>
        <w:t xml:space="preserve">устной </w:t>
      </w:r>
      <w:r w:rsidRPr="006A454D">
        <w:rPr>
          <w:color w:val="000000"/>
        </w:rPr>
        <w:t xml:space="preserve">речи. </w:t>
      </w:r>
      <w:r w:rsidRPr="006A454D">
        <w:rPr>
          <w:color w:val="000000" w:themeColor="text1"/>
        </w:rPr>
        <w:t>Детям с такими трудностями требуется особенна</w:t>
      </w:r>
      <w:r>
        <w:rPr>
          <w:color w:val="000000" w:themeColor="text1"/>
        </w:rPr>
        <w:t xml:space="preserve">я помощь логопеда, дефектолога, а иногда и </w:t>
      </w:r>
      <w:r w:rsidRPr="006A454D">
        <w:rPr>
          <w:color w:val="000000" w:themeColor="text1"/>
        </w:rPr>
        <w:t xml:space="preserve">психолога. Ученые и педагоги сходятся во мнении, что образовательная деятельность </w:t>
      </w:r>
      <w:r>
        <w:rPr>
          <w:color w:val="000000" w:themeColor="text1"/>
        </w:rPr>
        <w:t xml:space="preserve">с детьми </w:t>
      </w:r>
      <w:r w:rsidRPr="006A454D">
        <w:rPr>
          <w:color w:val="000000" w:themeColor="text1"/>
        </w:rPr>
        <w:t xml:space="preserve">в группе </w:t>
      </w:r>
      <w:r>
        <w:rPr>
          <w:color w:val="000000" w:themeColor="text1"/>
        </w:rPr>
        <w:t xml:space="preserve">компенсирующей направленности </w:t>
      </w:r>
      <w:r w:rsidRPr="006A454D">
        <w:rPr>
          <w:color w:val="000000" w:themeColor="text1"/>
        </w:rPr>
        <w:t>должна стро</w:t>
      </w:r>
      <w:r>
        <w:rPr>
          <w:color w:val="000000" w:themeColor="text1"/>
        </w:rPr>
        <w:t>ится с учё</w:t>
      </w:r>
      <w:r w:rsidRPr="006A454D">
        <w:rPr>
          <w:color w:val="000000" w:themeColor="text1"/>
        </w:rPr>
        <w:t xml:space="preserve">том индивидуальных особенностей </w:t>
      </w:r>
      <w:r>
        <w:rPr>
          <w:color w:val="000000" w:themeColor="text1"/>
        </w:rPr>
        <w:t xml:space="preserve">воспитанников </w:t>
      </w:r>
      <w:r w:rsidRPr="006A454D">
        <w:rPr>
          <w:color w:val="000000" w:themeColor="text1"/>
        </w:rPr>
        <w:t>и рекомендаций учителя-логопеда</w:t>
      </w:r>
      <w:r>
        <w:rPr>
          <w:color w:val="000000" w:themeColor="text1"/>
        </w:rPr>
        <w:t xml:space="preserve"> (</w:t>
      </w:r>
      <w:r w:rsidRPr="006A454D">
        <w:rPr>
          <w:color w:val="000000" w:themeColor="text1"/>
        </w:rPr>
        <w:t>дефектолога), воспитателя.</w:t>
      </w:r>
    </w:p>
    <w:p w14:paraId="5B8CE44C" w14:textId="65D83091" w:rsidR="00A36EB1" w:rsidRPr="00270CD5" w:rsidRDefault="00A36EB1" w:rsidP="00270CD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CD5">
        <w:rPr>
          <w:rFonts w:ascii="Times New Roman" w:hAnsi="Times New Roman" w:cs="Times New Roman"/>
          <w:sz w:val="24"/>
          <w:szCs w:val="24"/>
        </w:rPr>
        <w:t xml:space="preserve">Так можно ли избежать этих неприятных переживаний? Как помочь семье и ребёнку справиться с такой ситуацией? На все эти вопросы можно найти ответы в пособии «Альбом логопедических домашних поручений для детей 4-5 лет с ТНР». В нём отражается работа учителя-логопеда (дефектолога) в период развития и обучения детей в саду. </w:t>
      </w:r>
      <w:r w:rsidRPr="00270CD5">
        <w:rPr>
          <w:rFonts w:ascii="Times New Roman" w:hAnsi="Times New Roman" w:cs="Times New Roman"/>
          <w:color w:val="000000"/>
          <w:sz w:val="24"/>
          <w:szCs w:val="24"/>
        </w:rPr>
        <w:t>Задания, входящие в пособие, разработаны по темам на основании календарно-тематического планирования для средних групп компенсирующей направленности. В каждой теме представлены упражнения для развития правильной, чёткой речи</w:t>
      </w:r>
      <w:r w:rsidR="00555FA8" w:rsidRPr="00270CD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70CD5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возрастом словарного запаса и уровнем развития связной речи, что достигалось разноплановым систематическим воздействием, направленным на развитие речевых и неречевых процессов. </w:t>
      </w:r>
      <w:r w:rsidRPr="00270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Задания, направленные на развитие артикуляционной моторики, способствуют быстрой постановке звуков, улучшает речевой аппарат у ребёнка. Пальчиковые гимнастики, и физкультминутки помогают ребенку отдохнуть и подготовится к дальнейшему выполнению заданий, убрать напряжённость в кистях рук и во всём теле. </w:t>
      </w:r>
      <w:r w:rsidR="00270CD5" w:rsidRPr="00397BDF">
        <w:rPr>
          <w:rFonts w:ascii="Times New Roman" w:hAnsi="Times New Roman" w:cs="Times New Roman"/>
          <w:sz w:val="24"/>
          <w:szCs w:val="24"/>
        </w:rPr>
        <w:t xml:space="preserve">Такие задания как «Договори словечко», «Жадина», «Один – много» способствуют накоплению и расширению как активного, так и пассивного словаря, а также улучшают навыки </w:t>
      </w:r>
      <w:r w:rsidR="00270CD5" w:rsidRPr="00397BDF">
        <w:rPr>
          <w:rFonts w:ascii="Times New Roman" w:hAnsi="Times New Roman" w:cs="Times New Roman"/>
          <w:sz w:val="24"/>
          <w:szCs w:val="24"/>
          <w:shd w:val="clear" w:color="auto" w:fill="FFFFFF"/>
        </w:rPr>
        <w:t>словообразования и словоизменения, развивается связанная речь.</w:t>
      </w:r>
      <w:r w:rsidR="00270CD5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 w:rsidRPr="00270CD5">
        <w:rPr>
          <w:rFonts w:ascii="Times New Roman" w:hAnsi="Times New Roman" w:cs="Times New Roman"/>
          <w:sz w:val="24"/>
        </w:rPr>
        <w:t>В</w:t>
      </w:r>
      <w:r w:rsidRPr="00270CD5">
        <w:rPr>
          <w:rFonts w:ascii="Times New Roman" w:hAnsi="Times New Roman" w:cs="Times New Roman"/>
          <w:color w:val="000000" w:themeColor="text1"/>
          <w:sz w:val="24"/>
        </w:rPr>
        <w:t>сё это способствует преодолению лексико-грамматических нарушений и развитию навыков связ</w:t>
      </w:r>
      <w:r w:rsidRPr="00270CD5">
        <w:rPr>
          <w:rFonts w:ascii="Times New Roman" w:hAnsi="Times New Roman" w:cs="Times New Roman"/>
          <w:color w:val="000000" w:themeColor="text1"/>
          <w:sz w:val="24"/>
        </w:rPr>
        <w:softHyphen/>
        <w:t>ной речи ребёнка.</w:t>
      </w:r>
    </w:p>
    <w:p w14:paraId="0F68A962" w14:textId="7E46DE33" w:rsidR="00A36EB1" w:rsidRDefault="00A36EB1" w:rsidP="00E22396">
      <w:pPr>
        <w:pStyle w:val="a5"/>
        <w:contextualSpacing/>
        <w:jc w:val="both"/>
      </w:pPr>
      <w:r w:rsidRPr="006A454D">
        <w:t xml:space="preserve">Исходя из выше сказанного </w:t>
      </w:r>
      <w:r w:rsidR="00E22396">
        <w:t>можно</w:t>
      </w:r>
      <w:r w:rsidRPr="006A454D">
        <w:t xml:space="preserve"> выделить цель и задачи методического пособия.</w:t>
      </w:r>
    </w:p>
    <w:p w14:paraId="7FC756B7" w14:textId="77777777" w:rsidR="00E22396" w:rsidRPr="006A454D" w:rsidRDefault="00E22396" w:rsidP="00E22396">
      <w:pPr>
        <w:pStyle w:val="a5"/>
        <w:contextualSpacing/>
        <w:jc w:val="both"/>
      </w:pPr>
    </w:p>
    <w:p w14:paraId="3D36C0BC" w14:textId="2CE24E2C" w:rsidR="00A36EB1" w:rsidRPr="006A454D" w:rsidRDefault="00A36EB1" w:rsidP="00703660">
      <w:pPr>
        <w:pStyle w:val="a5"/>
        <w:ind w:firstLine="567"/>
        <w:contextualSpacing/>
        <w:jc w:val="both"/>
        <w:rPr>
          <w:color w:val="000000"/>
        </w:rPr>
      </w:pPr>
      <w:r w:rsidRPr="006A454D">
        <w:rPr>
          <w:b/>
        </w:rPr>
        <w:t>Цель:</w:t>
      </w:r>
      <w:r w:rsidRPr="006A454D">
        <w:t xml:space="preserve"> </w:t>
      </w:r>
      <w:r w:rsidR="007F1817">
        <w:rPr>
          <w:color w:val="000000"/>
        </w:rPr>
        <w:t>планирование коррекционной работы и при</w:t>
      </w:r>
      <w:r w:rsidR="007F1817">
        <w:rPr>
          <w:color w:val="000000"/>
        </w:rPr>
        <w:softHyphen/>
        <w:t>влечение</w:t>
      </w:r>
      <w:r w:rsidRPr="006A454D">
        <w:rPr>
          <w:color w:val="000000"/>
        </w:rPr>
        <w:t xml:space="preserve"> родителей к выполнению с детьми домашних поручений для детей, имеющих тяжёлые речевые нарушения. </w:t>
      </w:r>
    </w:p>
    <w:p w14:paraId="788CC59C" w14:textId="77777777" w:rsidR="00A36EB1" w:rsidRPr="006A454D" w:rsidRDefault="00A36EB1" w:rsidP="00A36EB1">
      <w:pPr>
        <w:pStyle w:val="a5"/>
        <w:ind w:firstLine="709"/>
        <w:contextualSpacing/>
        <w:jc w:val="both"/>
        <w:rPr>
          <w:color w:val="000000"/>
        </w:rPr>
      </w:pPr>
    </w:p>
    <w:p w14:paraId="4B85DF4B" w14:textId="77777777" w:rsidR="00A36EB1" w:rsidRPr="006A454D" w:rsidRDefault="00A36EB1" w:rsidP="00703660">
      <w:pPr>
        <w:pStyle w:val="a5"/>
        <w:ind w:firstLine="567"/>
        <w:contextualSpacing/>
        <w:jc w:val="both"/>
        <w:rPr>
          <w:b/>
        </w:rPr>
      </w:pPr>
      <w:r w:rsidRPr="006A454D">
        <w:rPr>
          <w:b/>
        </w:rPr>
        <w:t>Задачи:</w:t>
      </w:r>
    </w:p>
    <w:p w14:paraId="3E1BC08A" w14:textId="13B7309D" w:rsidR="00E22396" w:rsidRDefault="00A36EB1" w:rsidP="00E22396">
      <w:pPr>
        <w:pStyle w:val="a5"/>
        <w:ind w:firstLine="709"/>
        <w:contextualSpacing/>
        <w:jc w:val="both"/>
      </w:pPr>
      <w:r w:rsidRPr="006A454D">
        <w:t>1.</w:t>
      </w:r>
      <w:r w:rsidRPr="006A454D">
        <w:rPr>
          <w:color w:val="000000"/>
        </w:rPr>
        <w:t xml:space="preserve"> Закрепить полученные на </w:t>
      </w:r>
      <w:hyperlink r:id="rId5" w:history="1">
        <w:r w:rsidRPr="006A454D">
          <w:rPr>
            <w:rStyle w:val="a3"/>
            <w:color w:val="000000"/>
            <w:u w:val="none"/>
            <w:bdr w:val="none" w:sz="0" w:space="0" w:color="auto" w:frame="1"/>
          </w:rPr>
          <w:t>фронтальных занятиях</w:t>
        </w:r>
      </w:hyperlink>
      <w:r w:rsidR="007F1817">
        <w:rPr>
          <w:color w:val="000000"/>
        </w:rPr>
        <w:t> знания, умения и навыки</w:t>
      </w:r>
      <w:r w:rsidRPr="006A454D">
        <w:rPr>
          <w:color w:val="000000"/>
        </w:rPr>
        <w:t>.</w:t>
      </w:r>
      <w:r w:rsidR="00E22396">
        <w:t xml:space="preserve"> </w:t>
      </w:r>
    </w:p>
    <w:p w14:paraId="077E20BD" w14:textId="18E238C6" w:rsidR="00A36EB1" w:rsidRPr="006A454D" w:rsidRDefault="00A36EB1" w:rsidP="00E22396">
      <w:pPr>
        <w:pStyle w:val="a5"/>
        <w:ind w:firstLine="567"/>
        <w:contextualSpacing/>
        <w:jc w:val="both"/>
      </w:pPr>
      <w:r w:rsidRPr="006A454D">
        <w:t xml:space="preserve"> </w:t>
      </w:r>
      <w:r w:rsidR="00E22396">
        <w:t xml:space="preserve"> </w:t>
      </w:r>
      <w:r w:rsidRPr="006A454D">
        <w:t>2. Развивать коммуникативные навыки, навыки</w:t>
      </w:r>
      <w:r w:rsidRPr="006A454D">
        <w:rPr>
          <w:color w:val="000000"/>
        </w:rPr>
        <w:t xml:space="preserve"> связной речи</w:t>
      </w:r>
      <w:r w:rsidRPr="006A454D">
        <w:t>.</w:t>
      </w:r>
    </w:p>
    <w:p w14:paraId="0CBAAC95" w14:textId="77777777" w:rsidR="00A36EB1" w:rsidRPr="006A454D" w:rsidRDefault="00A36EB1" w:rsidP="00A36EB1">
      <w:pPr>
        <w:pStyle w:val="a5"/>
        <w:ind w:firstLine="709"/>
        <w:contextualSpacing/>
        <w:jc w:val="both"/>
        <w:rPr>
          <w:color w:val="000000"/>
        </w:rPr>
      </w:pPr>
      <w:r w:rsidRPr="006A454D">
        <w:lastRenderedPageBreak/>
        <w:t xml:space="preserve">3. </w:t>
      </w:r>
      <w:r w:rsidRPr="006A454D">
        <w:rPr>
          <w:color w:val="000000"/>
        </w:rPr>
        <w:t>Развивать и обо</w:t>
      </w:r>
      <w:r w:rsidRPr="006A454D">
        <w:rPr>
          <w:color w:val="000000"/>
        </w:rPr>
        <w:softHyphen/>
        <w:t>гащать лексико-грамматический строй речи.</w:t>
      </w:r>
    </w:p>
    <w:p w14:paraId="707B9343" w14:textId="77777777" w:rsidR="00A36EB1" w:rsidRPr="006A454D" w:rsidRDefault="00A36EB1" w:rsidP="00A36EB1">
      <w:pPr>
        <w:pStyle w:val="a5"/>
        <w:ind w:firstLine="709"/>
        <w:contextualSpacing/>
        <w:jc w:val="both"/>
        <w:rPr>
          <w:color w:val="000000"/>
        </w:rPr>
      </w:pPr>
      <w:r w:rsidRPr="006A454D">
        <w:t xml:space="preserve">4. Развивать общую и </w:t>
      </w:r>
      <w:r w:rsidRPr="006A454D">
        <w:rPr>
          <w:color w:val="000000"/>
        </w:rPr>
        <w:t>мелкую моторику рук.</w:t>
      </w:r>
    </w:p>
    <w:p w14:paraId="4FCD67F3" w14:textId="6C19097A" w:rsidR="00A36EB1" w:rsidRPr="006A454D" w:rsidRDefault="00A36EB1" w:rsidP="00A36EB1">
      <w:pPr>
        <w:pStyle w:val="a5"/>
        <w:spacing w:before="0" w:beforeAutospacing="0" w:after="0" w:afterAutospacing="0"/>
        <w:ind w:firstLine="709"/>
        <w:contextualSpacing/>
        <w:rPr>
          <w:color w:val="000000"/>
        </w:rPr>
      </w:pPr>
      <w:r w:rsidRPr="006A454D">
        <w:rPr>
          <w:color w:val="000000"/>
        </w:rPr>
        <w:t>5.</w:t>
      </w:r>
      <w:r w:rsidR="00C17983">
        <w:rPr>
          <w:color w:val="000000"/>
        </w:rPr>
        <w:t xml:space="preserve"> </w:t>
      </w:r>
      <w:r w:rsidRPr="006A454D">
        <w:rPr>
          <w:color w:val="000000"/>
        </w:rPr>
        <w:t>Развивать и совершенствовать пси</w:t>
      </w:r>
      <w:r w:rsidRPr="006A454D">
        <w:rPr>
          <w:color w:val="000000"/>
        </w:rPr>
        <w:softHyphen/>
        <w:t xml:space="preserve">хические процессы (внимание, память, мышление). </w:t>
      </w:r>
    </w:p>
    <w:p w14:paraId="1619C3CD" w14:textId="06540741" w:rsidR="00A36EB1" w:rsidRPr="00751BAD" w:rsidRDefault="00A36EB1" w:rsidP="00A36E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A45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показывает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6A454D">
        <w:rPr>
          <w:rFonts w:ascii="Times New Roman" w:hAnsi="Times New Roman" w:cs="Times New Roman"/>
          <w:color w:val="000000" w:themeColor="text1"/>
          <w:sz w:val="24"/>
          <w:szCs w:val="24"/>
        </w:rPr>
        <w:t>ноголетний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собственный </w:t>
      </w:r>
      <w:r w:rsidRPr="006A454D">
        <w:rPr>
          <w:rFonts w:ascii="Times New Roman" w:hAnsi="Times New Roman" w:cs="Times New Roman"/>
          <w:color w:val="000000" w:themeColor="text1"/>
          <w:sz w:val="24"/>
          <w:szCs w:val="24"/>
        </w:rPr>
        <w:t>опыт работы с детьми логопедической группы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A45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</w:t>
      </w:r>
      <w:r w:rsidRPr="006A454D">
        <w:rPr>
          <w:rFonts w:ascii="Times New Roman" w:hAnsi="Times New Roman" w:cs="Times New Roman"/>
          <w:color w:val="000000" w:themeColor="text1"/>
          <w:sz w:val="24"/>
          <w:szCs w:val="24"/>
        </w:rPr>
        <w:t>такого рода домашних поручений для детей с ТНР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приводит к положительным результатам</w:t>
      </w:r>
      <w:r w:rsidR="0075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A454D">
        <w:rPr>
          <w:rFonts w:ascii="Times New Roman" w:hAnsi="Times New Roman" w:cs="Times New Roman"/>
          <w:sz w:val="24"/>
          <w:szCs w:val="24"/>
        </w:rPr>
        <w:t>Обучение и развитие осуществляется как целостный органический процесс. Вся работа строится в соответствии с возрастными возможностями и особенностями воспитанников. Такой подход даёт возможность развивать в единстве познавательную и практическую сферы личности ребёнка.</w:t>
      </w:r>
      <w:r w:rsidRPr="006A45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A45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Выполняя предложенные в альбоме упражнения с опорой на картинки:</w:t>
      </w:r>
    </w:p>
    <w:p w14:paraId="75793FE0" w14:textId="17504ABE" w:rsidR="00A36EB1" w:rsidRDefault="00D16307" w:rsidP="00E22396">
      <w:pPr>
        <w:pStyle w:val="a4"/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Дети получают</w:t>
      </w:r>
      <w:r w:rsidR="00A36EB1" w:rsidRPr="006A45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возможность 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естественной</w:t>
      </w:r>
      <w:r w:rsidR="00A36E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6EB1" w:rsidRPr="006A45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форме выполнять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упражнения </w:t>
      </w:r>
      <w:r w:rsidR="00A36EB1" w:rsidRPr="006A45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альбоме под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чутким </w:t>
      </w:r>
      <w:r w:rsidR="00A36EB1" w:rsidRPr="006A45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руковод</w:t>
      </w:r>
      <w:r w:rsidR="00A36EB1" w:rsidRPr="006A45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ством взрослого.</w:t>
      </w:r>
    </w:p>
    <w:p w14:paraId="47945B40" w14:textId="4F577EBA" w:rsidR="00A36EB1" w:rsidRPr="000C334E" w:rsidRDefault="00A36EB1" w:rsidP="00E22396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A45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Родители получают более доступную информацию о том, что должен знать и </w:t>
      </w:r>
      <w:r w:rsidR="008A7A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уметь их ребё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нок по каждой теме</w:t>
      </w:r>
      <w:r w:rsidR="00D163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этом возрасте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82BF428" w14:textId="77777777" w:rsidR="00E3334C" w:rsidRPr="00E3334C" w:rsidRDefault="00A36EB1" w:rsidP="00E3334C">
      <w:pPr>
        <w:pStyle w:val="a7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22396" w:rsidRPr="00E22396">
        <w:rPr>
          <w:rFonts w:ascii="Times New Roman" w:hAnsi="Times New Roman" w:cs="Times New Roman"/>
          <w:sz w:val="24"/>
          <w:szCs w:val="24"/>
        </w:rPr>
        <w:t xml:space="preserve">Работа с помощью логопедического альбома </w:t>
      </w:r>
      <w:r w:rsidR="0071346B">
        <w:rPr>
          <w:rFonts w:ascii="Times New Roman" w:hAnsi="Times New Roman" w:cs="Times New Roman"/>
          <w:sz w:val="24"/>
          <w:szCs w:val="24"/>
        </w:rPr>
        <w:t xml:space="preserve">строится следующим образом: </w:t>
      </w:r>
      <w:r w:rsidR="007134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аждую неделю логопед информирует о названии лексической темы и отмечает сро</w:t>
      </w: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ки ее изучения на фронтальных занятиях. В течение этой недели родители совместно со своими детьми дозировано занимаются по заданию специалиста в данном альбоме. В начале следую</w:t>
      </w: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щей недели учитель-логопед (дефектолог) на </w:t>
      </w:r>
      <w:hyperlink r:id="rId6" w:history="1">
        <w:r w:rsidRPr="00E2239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индивидуальных занятиях</w:t>
        </w:r>
      </w:hyperlink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проверяет выполнение домашнего поручения, отмечая усвоение лексико-грамматического материала по теме и о</w:t>
      </w:r>
      <w:r w:rsidR="007134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бсуждает</w:t>
      </w: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вос</w:t>
      </w: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питателями и родителями характерные для каждого ребенка ошибки. </w:t>
      </w:r>
      <w:r w:rsidR="00D163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Всё э</w:t>
      </w: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то позволяет оценить </w:t>
      </w:r>
      <w:r w:rsidR="00D16307"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результативность</w:t>
      </w: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проделанной и наметить план дальнейшей </w:t>
      </w:r>
      <w:r w:rsidRPr="00E33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коррекционной работы.</w:t>
      </w:r>
    </w:p>
    <w:p w14:paraId="589A1156" w14:textId="22A3EE34" w:rsidR="00E3334C" w:rsidRPr="00397BDF" w:rsidRDefault="00A36EB1" w:rsidP="00E3334C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334C" w:rsidRPr="00397BDF">
        <w:rPr>
          <w:rFonts w:ascii="Times New Roman" w:hAnsi="Times New Roman" w:cs="Times New Roman"/>
          <w:sz w:val="24"/>
          <w:szCs w:val="24"/>
        </w:rPr>
        <w:t>Эффективность пред</w:t>
      </w:r>
      <w:r w:rsidR="00397BDF" w:rsidRPr="00397BDF">
        <w:rPr>
          <w:rFonts w:ascii="Times New Roman" w:hAnsi="Times New Roman" w:cs="Times New Roman"/>
          <w:sz w:val="24"/>
          <w:szCs w:val="24"/>
        </w:rPr>
        <w:t xml:space="preserve">ставленного альбома можно </w:t>
      </w:r>
      <w:r w:rsidR="00E3334C" w:rsidRPr="00397BDF">
        <w:rPr>
          <w:rFonts w:ascii="Times New Roman" w:hAnsi="Times New Roman" w:cs="Times New Roman"/>
          <w:sz w:val="24"/>
          <w:szCs w:val="24"/>
        </w:rPr>
        <w:t xml:space="preserve">отследить с помощью диагностики детей, наблюдением за их поведением в различных ситуациях, а также анкетированием родителей. </w:t>
      </w:r>
    </w:p>
    <w:p w14:paraId="1B79711B" w14:textId="05B16F00" w:rsidR="00E3334C" w:rsidRPr="00397BDF" w:rsidRDefault="00E3334C" w:rsidP="00E3334C">
      <w:pPr>
        <w:pStyle w:val="a7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7BDF">
        <w:rPr>
          <w:rFonts w:ascii="Times New Roman" w:hAnsi="Times New Roman" w:cs="Times New Roman"/>
          <w:sz w:val="24"/>
          <w:szCs w:val="24"/>
        </w:rPr>
        <w:t>Таким образом</w:t>
      </w:r>
      <w:r w:rsidR="00397BDF" w:rsidRPr="00397BDF">
        <w:rPr>
          <w:rFonts w:ascii="Times New Roman" w:hAnsi="Times New Roman" w:cs="Times New Roman"/>
          <w:sz w:val="24"/>
          <w:szCs w:val="24"/>
        </w:rPr>
        <w:t>,</w:t>
      </w:r>
      <w:r w:rsidRPr="00397BDF">
        <w:rPr>
          <w:rFonts w:ascii="Times New Roman" w:hAnsi="Times New Roman" w:cs="Times New Roman"/>
          <w:sz w:val="24"/>
          <w:szCs w:val="24"/>
        </w:rPr>
        <w:t xml:space="preserve"> для лучшего усвоения полученной информации на занятиях</w:t>
      </w:r>
      <w:r w:rsidR="00397BDF" w:rsidRPr="00397BDF">
        <w:rPr>
          <w:rFonts w:ascii="Times New Roman" w:hAnsi="Times New Roman" w:cs="Times New Roman"/>
          <w:sz w:val="24"/>
          <w:szCs w:val="24"/>
        </w:rPr>
        <w:t>,</w:t>
      </w:r>
      <w:r w:rsidRPr="00397BDF">
        <w:rPr>
          <w:rFonts w:ascii="Times New Roman" w:hAnsi="Times New Roman" w:cs="Times New Roman"/>
          <w:sz w:val="24"/>
          <w:szCs w:val="24"/>
        </w:rPr>
        <w:t xml:space="preserve"> </w:t>
      </w:r>
      <w:r w:rsidR="00397BDF" w:rsidRPr="00397BDF">
        <w:rPr>
          <w:rFonts w:ascii="Times New Roman" w:hAnsi="Times New Roman" w:cs="Times New Roman"/>
          <w:sz w:val="24"/>
          <w:szCs w:val="24"/>
        </w:rPr>
        <w:t>я предлагала</w:t>
      </w:r>
      <w:r w:rsidRPr="00397BDF">
        <w:rPr>
          <w:rFonts w:ascii="Times New Roman" w:hAnsi="Times New Roman" w:cs="Times New Roman"/>
          <w:sz w:val="24"/>
          <w:szCs w:val="24"/>
        </w:rPr>
        <w:t xml:space="preserve"> детям домашние </w:t>
      </w:r>
      <w:r w:rsidR="00397BDF" w:rsidRPr="00397BDF">
        <w:rPr>
          <w:rFonts w:ascii="Times New Roman" w:hAnsi="Times New Roman" w:cs="Times New Roman"/>
          <w:sz w:val="24"/>
          <w:szCs w:val="24"/>
        </w:rPr>
        <w:t>поручения в конце недели. В</w:t>
      </w:r>
      <w:r w:rsidRPr="00397BDF">
        <w:rPr>
          <w:rFonts w:ascii="Times New Roman" w:hAnsi="Times New Roman" w:cs="Times New Roman"/>
          <w:sz w:val="24"/>
          <w:szCs w:val="24"/>
        </w:rPr>
        <w:t xml:space="preserve"> конце учебного года </w:t>
      </w:r>
      <w:r w:rsidR="00397BDF" w:rsidRPr="00397BDF">
        <w:rPr>
          <w:rFonts w:ascii="Times New Roman" w:hAnsi="Times New Roman" w:cs="Times New Roman"/>
          <w:sz w:val="24"/>
          <w:szCs w:val="24"/>
        </w:rPr>
        <w:t xml:space="preserve">была проведена диагностика, в результате которой </w:t>
      </w:r>
      <w:r w:rsidR="00397BDF" w:rsidRPr="00397BDF">
        <w:rPr>
          <w:rStyle w:val="eop"/>
          <w:rFonts w:ascii="Times New Roman" w:hAnsi="Times New Roman" w:cs="Times New Roman"/>
          <w:sz w:val="24"/>
          <w:szCs w:val="24"/>
        </w:rPr>
        <w:t xml:space="preserve">выявлено, что </w:t>
      </w:r>
      <w:r w:rsidRPr="00397BDF">
        <w:rPr>
          <w:rStyle w:val="eop"/>
          <w:rFonts w:ascii="Times New Roman" w:hAnsi="Times New Roman" w:cs="Times New Roman"/>
          <w:sz w:val="24"/>
          <w:szCs w:val="24"/>
        </w:rPr>
        <w:t xml:space="preserve">у </w:t>
      </w:r>
      <w:r w:rsidRPr="00397BDF">
        <w:rPr>
          <w:rFonts w:ascii="Times New Roman" w:hAnsi="Times New Roman" w:cs="Times New Roman"/>
          <w:sz w:val="24"/>
          <w:szCs w:val="24"/>
        </w:rPr>
        <w:t xml:space="preserve">большинства </w:t>
      </w:r>
      <w:r w:rsidR="00397BDF" w:rsidRPr="00397BDF">
        <w:rPr>
          <w:rFonts w:ascii="Times New Roman" w:hAnsi="Times New Roman" w:cs="Times New Roman"/>
          <w:sz w:val="24"/>
          <w:szCs w:val="24"/>
        </w:rPr>
        <w:t xml:space="preserve">воспитанников </w:t>
      </w:r>
      <w:r w:rsidRPr="00397BDF">
        <w:rPr>
          <w:rFonts w:ascii="Times New Roman" w:eastAsia="Times New Roman" w:hAnsi="Times New Roman" w:cs="Times New Roman"/>
          <w:sz w:val="24"/>
          <w:szCs w:val="24"/>
        </w:rPr>
        <w:t>улучшилось понимание лекс</w:t>
      </w:r>
      <w:r w:rsidR="00397BDF" w:rsidRPr="00397BDF">
        <w:rPr>
          <w:rFonts w:ascii="Times New Roman" w:eastAsia="Times New Roman" w:hAnsi="Times New Roman" w:cs="Times New Roman"/>
          <w:sz w:val="24"/>
          <w:szCs w:val="24"/>
        </w:rPr>
        <w:t>ико-грамматических конструкций, положительные</w:t>
      </w:r>
      <w:r w:rsidRPr="00397BDF">
        <w:rPr>
          <w:rFonts w:ascii="Times New Roman" w:eastAsia="Times New Roman" w:hAnsi="Times New Roman" w:cs="Times New Roman"/>
          <w:sz w:val="24"/>
          <w:szCs w:val="24"/>
        </w:rPr>
        <w:t xml:space="preserve"> результаты по словоизменению и сло</w:t>
      </w:r>
      <w:r w:rsidRPr="00397BDF">
        <w:rPr>
          <w:rFonts w:ascii="Times New Roman" w:hAnsi="Times New Roman" w:cs="Times New Roman"/>
          <w:sz w:val="24"/>
          <w:szCs w:val="24"/>
        </w:rPr>
        <w:t xml:space="preserve">вообразованию, расширился словарный запас. Дети стали более раскрепощенными, не наблюдается скованности в движениях, напряжения, моторика у детей стала намного лучше, мышцы артикуляционного аппарата стали крепкими, исчез тремор и вялость языка. Так же наблюдается улучшение </w:t>
      </w:r>
      <w:r w:rsidR="00397BDF" w:rsidRPr="00397BDF">
        <w:rPr>
          <w:rFonts w:ascii="Times New Roman" w:hAnsi="Times New Roman" w:cs="Times New Roman"/>
          <w:sz w:val="24"/>
          <w:szCs w:val="24"/>
        </w:rPr>
        <w:t>внимания, воображения, расширение представлений</w:t>
      </w:r>
      <w:r w:rsidRPr="00397BDF">
        <w:rPr>
          <w:rFonts w:ascii="Times New Roman" w:hAnsi="Times New Roman" w:cs="Times New Roman"/>
          <w:sz w:val="24"/>
          <w:szCs w:val="24"/>
        </w:rPr>
        <w:t xml:space="preserve"> об окружающем мире, прослеживается развитие зрительных, слуховых ощущений. </w:t>
      </w:r>
      <w:r w:rsidRPr="00397BDF">
        <w:rPr>
          <w:rFonts w:ascii="Times New Roman" w:eastAsia="Times New Roman" w:hAnsi="Times New Roman" w:cs="Times New Roman"/>
          <w:sz w:val="24"/>
          <w:szCs w:val="24"/>
        </w:rPr>
        <w:t>По результатам проведенной диагностики можно говорить о том, что уровень развития речи детей значительно повысил качественную результативность</w:t>
      </w:r>
      <w:r w:rsidR="00397BDF" w:rsidRPr="00397BDF">
        <w:rPr>
          <w:rFonts w:ascii="Times New Roman" w:hAnsi="Times New Roman" w:cs="Times New Roman"/>
          <w:sz w:val="24"/>
          <w:szCs w:val="24"/>
        </w:rPr>
        <w:t>. Положительные моменты отмечены и родителями воспитанников, они отмечают у детей появление</w:t>
      </w:r>
      <w:r w:rsidRPr="00397BDF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397BDF" w:rsidRPr="00397BDF">
        <w:rPr>
          <w:rFonts w:ascii="Times New Roman" w:hAnsi="Times New Roman" w:cs="Times New Roman"/>
          <w:sz w:val="24"/>
          <w:szCs w:val="24"/>
        </w:rPr>
        <w:t>а</w:t>
      </w:r>
      <w:r w:rsidRPr="00397BDF">
        <w:rPr>
          <w:rFonts w:ascii="Times New Roman" w:hAnsi="Times New Roman" w:cs="Times New Roman"/>
          <w:sz w:val="24"/>
          <w:szCs w:val="24"/>
        </w:rPr>
        <w:t xml:space="preserve"> к домаш</w:t>
      </w:r>
      <w:r w:rsidR="00397BDF" w:rsidRPr="00397BDF">
        <w:rPr>
          <w:rFonts w:ascii="Times New Roman" w:hAnsi="Times New Roman" w:cs="Times New Roman"/>
          <w:sz w:val="24"/>
          <w:szCs w:val="24"/>
        </w:rPr>
        <w:t>ним поручениям</w:t>
      </w:r>
      <w:r w:rsidRPr="00397BDF">
        <w:rPr>
          <w:rFonts w:ascii="Times New Roman" w:hAnsi="Times New Roman" w:cs="Times New Roman"/>
          <w:sz w:val="24"/>
          <w:szCs w:val="24"/>
        </w:rPr>
        <w:t xml:space="preserve">, усидчивость, речь детей стала более «богаче», ярче. В активном словаре появилось больше обобщающих слов, стали реже допускать ошибки в речи.   </w:t>
      </w:r>
    </w:p>
    <w:p w14:paraId="50A7A7D8" w14:textId="77C66D3F" w:rsidR="00E1188B" w:rsidRPr="00E3334C" w:rsidRDefault="00A36EB1" w:rsidP="00E3334C">
      <w:pPr>
        <w:pStyle w:val="a7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Преимущество этого пособия </w:t>
      </w:r>
      <w:r w:rsidR="00D16307"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заключается</w:t>
      </w: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том, что родителям не </w:t>
      </w:r>
      <w:r w:rsidR="00D163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потребуется </w:t>
      </w: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переписывать домашние поручения специалиста, подбирать </w:t>
      </w:r>
      <w:r w:rsidR="00D163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 ним </w:t>
      </w:r>
      <w:r w:rsidRPr="00E223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картинки, рисовать или наклеивать их. </w:t>
      </w:r>
      <w:r w:rsidRPr="00E22396">
        <w:rPr>
          <w:rStyle w:val="c6c1"/>
          <w:rFonts w:ascii="Times New Roman" w:hAnsi="Times New Roman" w:cs="Times New Roman"/>
          <w:sz w:val="24"/>
          <w:szCs w:val="24"/>
        </w:rPr>
        <w:t xml:space="preserve">При применении и внедрении методического пособия не </w:t>
      </w:r>
      <w:r w:rsidR="00D16307">
        <w:rPr>
          <w:rStyle w:val="c6c1"/>
          <w:rFonts w:ascii="Times New Roman" w:hAnsi="Times New Roman" w:cs="Times New Roman"/>
          <w:sz w:val="24"/>
          <w:szCs w:val="24"/>
        </w:rPr>
        <w:t xml:space="preserve">потребуется </w:t>
      </w:r>
      <w:r w:rsidRPr="00E22396">
        <w:rPr>
          <w:rStyle w:val="c6c1"/>
          <w:rFonts w:ascii="Times New Roman" w:hAnsi="Times New Roman" w:cs="Times New Roman"/>
          <w:sz w:val="24"/>
          <w:szCs w:val="24"/>
        </w:rPr>
        <w:t xml:space="preserve">специальных </w:t>
      </w:r>
      <w:r w:rsidR="00D16307">
        <w:rPr>
          <w:rStyle w:val="c6c1"/>
          <w:rFonts w:ascii="Times New Roman" w:hAnsi="Times New Roman" w:cs="Times New Roman"/>
          <w:sz w:val="24"/>
          <w:szCs w:val="24"/>
        </w:rPr>
        <w:t>трудно воспроизводимых условий. П</w:t>
      </w:r>
      <w:r w:rsidRPr="00E22396">
        <w:rPr>
          <w:rStyle w:val="c6c1"/>
          <w:rFonts w:ascii="Times New Roman" w:hAnsi="Times New Roman" w:cs="Times New Roman"/>
          <w:sz w:val="24"/>
          <w:szCs w:val="24"/>
        </w:rPr>
        <w:t>оэтому данную разработку могут использовать в своей коррекционной работе</w:t>
      </w:r>
      <w:r w:rsidR="00D16307">
        <w:rPr>
          <w:rStyle w:val="c6c1"/>
          <w:rFonts w:ascii="Times New Roman" w:hAnsi="Times New Roman" w:cs="Times New Roman"/>
          <w:sz w:val="24"/>
          <w:szCs w:val="24"/>
        </w:rPr>
        <w:t xml:space="preserve"> как </w:t>
      </w:r>
      <w:r w:rsidRPr="00E22396">
        <w:rPr>
          <w:rStyle w:val="c6c1"/>
          <w:rFonts w:ascii="Times New Roman" w:hAnsi="Times New Roman" w:cs="Times New Roman"/>
          <w:sz w:val="24"/>
          <w:szCs w:val="24"/>
        </w:rPr>
        <w:t xml:space="preserve">учителя-логопеды, дефектологи детских садов, </w:t>
      </w:r>
      <w:r w:rsidR="00D16307">
        <w:rPr>
          <w:rStyle w:val="c6c1"/>
          <w:rFonts w:ascii="Times New Roman" w:hAnsi="Times New Roman" w:cs="Times New Roman"/>
          <w:sz w:val="24"/>
          <w:szCs w:val="24"/>
        </w:rPr>
        <w:t xml:space="preserve">так и </w:t>
      </w:r>
      <w:r w:rsidRPr="00E22396">
        <w:rPr>
          <w:rStyle w:val="c6c1"/>
          <w:rFonts w:ascii="Times New Roman" w:hAnsi="Times New Roman" w:cs="Times New Roman"/>
          <w:sz w:val="24"/>
          <w:szCs w:val="24"/>
        </w:rPr>
        <w:t xml:space="preserve">воспитатели, родители. </w:t>
      </w:r>
      <w:r w:rsidRPr="00E22396">
        <w:rPr>
          <w:rFonts w:ascii="Times New Roman" w:hAnsi="Times New Roman" w:cs="Times New Roman"/>
          <w:color w:val="000000" w:themeColor="text1"/>
          <w:sz w:val="24"/>
          <w:szCs w:val="24"/>
        </w:rPr>
        <w:t>Система упражнений, предложенная в данном альбоме, основана на принципе по</w:t>
      </w:r>
      <w:r w:rsidRPr="00E22396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степенного усложнения заданий. В процессе работы дети будут овладевать различными рече</w:t>
      </w:r>
      <w:r w:rsidRPr="00E22396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выми умениями и навыками, будут развивать </w:t>
      </w:r>
      <w:r w:rsidR="00D163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мелкую </w:t>
      </w:r>
      <w:r w:rsidRPr="00E22396">
        <w:rPr>
          <w:rFonts w:ascii="Times New Roman" w:hAnsi="Times New Roman" w:cs="Times New Roman"/>
          <w:color w:val="000000" w:themeColor="text1"/>
          <w:sz w:val="24"/>
          <w:szCs w:val="24"/>
        </w:rPr>
        <w:t>моторику</w:t>
      </w:r>
      <w:r w:rsidR="00D163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рук</w:t>
      </w:r>
      <w:r w:rsidRPr="00E22396">
        <w:rPr>
          <w:rFonts w:ascii="Times New Roman" w:hAnsi="Times New Roman" w:cs="Times New Roman"/>
          <w:color w:val="000000" w:themeColor="text1"/>
          <w:sz w:val="24"/>
          <w:szCs w:val="24"/>
        </w:rPr>
        <w:t>, артикуляционный аппарат. Таким образом у детей улучшится речь, исчезнут проявления общего недоразвития речи.</w:t>
      </w:r>
    </w:p>
    <w:sectPr w:rsidR="00E1188B" w:rsidRPr="00E3334C" w:rsidSect="007E68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F57B9"/>
    <w:multiLevelType w:val="multilevel"/>
    <w:tmpl w:val="25245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641741"/>
    <w:multiLevelType w:val="hybridMultilevel"/>
    <w:tmpl w:val="992CC6B0"/>
    <w:lvl w:ilvl="0" w:tplc="06DEC21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739446F9"/>
    <w:multiLevelType w:val="hybridMultilevel"/>
    <w:tmpl w:val="B694E9E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F68"/>
    <w:rsid w:val="00090ADB"/>
    <w:rsid w:val="002007E8"/>
    <w:rsid w:val="00270CD5"/>
    <w:rsid w:val="00300F68"/>
    <w:rsid w:val="00397BDF"/>
    <w:rsid w:val="003E00BF"/>
    <w:rsid w:val="00500ECD"/>
    <w:rsid w:val="00555FA8"/>
    <w:rsid w:val="00703660"/>
    <w:rsid w:val="0071346B"/>
    <w:rsid w:val="00751BAD"/>
    <w:rsid w:val="007C4204"/>
    <w:rsid w:val="007E68DA"/>
    <w:rsid w:val="007F1817"/>
    <w:rsid w:val="008A7A20"/>
    <w:rsid w:val="009059BE"/>
    <w:rsid w:val="00953DB0"/>
    <w:rsid w:val="00A0747B"/>
    <w:rsid w:val="00A36EB1"/>
    <w:rsid w:val="00C17983"/>
    <w:rsid w:val="00CD1523"/>
    <w:rsid w:val="00D16307"/>
    <w:rsid w:val="00D34C24"/>
    <w:rsid w:val="00DF0E53"/>
    <w:rsid w:val="00E1188B"/>
    <w:rsid w:val="00E22396"/>
    <w:rsid w:val="00E31673"/>
    <w:rsid w:val="00E3334C"/>
    <w:rsid w:val="00E60DED"/>
    <w:rsid w:val="00F5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6C459"/>
  <w15:chartTrackingRefBased/>
  <w15:docId w15:val="{9E02CAF5-3A5C-42FB-BA0A-44A29483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EB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rsid w:val="00300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3">
    <w:name w:val="c93"/>
    <w:basedOn w:val="a0"/>
    <w:rsid w:val="00300F68"/>
  </w:style>
  <w:style w:type="character" w:customStyle="1" w:styleId="c6">
    <w:name w:val="c6"/>
    <w:basedOn w:val="a0"/>
    <w:rsid w:val="00300F68"/>
  </w:style>
  <w:style w:type="character" w:styleId="a3">
    <w:name w:val="Hyperlink"/>
    <w:basedOn w:val="a0"/>
    <w:uiPriority w:val="99"/>
    <w:unhideWhenUsed/>
    <w:rsid w:val="00A36EB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36EB1"/>
    <w:pPr>
      <w:ind w:left="720"/>
      <w:contextualSpacing/>
    </w:pPr>
  </w:style>
  <w:style w:type="paragraph" w:styleId="a5">
    <w:name w:val="Normal (Web)"/>
    <w:basedOn w:val="a"/>
    <w:uiPriority w:val="99"/>
    <w:rsid w:val="00A36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1">
    <w:name w:val="c6 c1"/>
    <w:basedOn w:val="a0"/>
    <w:rsid w:val="00A36EB1"/>
  </w:style>
  <w:style w:type="character" w:styleId="a6">
    <w:name w:val="annotation reference"/>
    <w:basedOn w:val="a0"/>
    <w:uiPriority w:val="99"/>
    <w:semiHidden/>
    <w:unhideWhenUsed/>
    <w:rsid w:val="002007E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007E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2007E8"/>
    <w:rPr>
      <w:rFonts w:eastAsiaTheme="minorEastAsia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007E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007E8"/>
    <w:rPr>
      <w:rFonts w:eastAsiaTheme="minorEastAsia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00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007E8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paragraph">
    <w:name w:val="paragraph"/>
    <w:basedOn w:val="a"/>
    <w:rsid w:val="00E31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31673"/>
  </w:style>
  <w:style w:type="character" w:customStyle="1" w:styleId="eop">
    <w:name w:val="eop"/>
    <w:basedOn w:val="a0"/>
    <w:rsid w:val="00E31673"/>
  </w:style>
  <w:style w:type="character" w:customStyle="1" w:styleId="spellingerror">
    <w:name w:val="spellingerror"/>
    <w:basedOn w:val="a0"/>
    <w:rsid w:val="00E31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skowall.ru/clothing/kompleksnoe-individualnoe-zanyatie-s-rebenkom-sindroma-dauna-v-sensornom.html" TargetMode="External"/><Relationship Id="rId5" Type="http://schemas.openxmlformats.org/officeDocument/2006/relationships/hyperlink" Target="https://moskowall.ru/spiders/rekomendacii-dlya-roditelei-po-teme-mamin-prazdnik-konspek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Элемент</cp:lastModifiedBy>
  <cp:revision>4</cp:revision>
  <dcterms:created xsi:type="dcterms:W3CDTF">2021-01-18T12:58:00Z</dcterms:created>
  <dcterms:modified xsi:type="dcterms:W3CDTF">2021-01-20T02:22:00Z</dcterms:modified>
</cp:coreProperties>
</file>